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2050F8" w14:textId="77777777" w:rsidR="00922EBE" w:rsidRPr="009F6C10" w:rsidRDefault="00922EBE" w:rsidP="00922EBE">
      <w:pPr>
        <w:jc w:val="center"/>
        <w:rPr>
          <w:rFonts w:ascii="Garamond" w:hAnsi="Garamond"/>
          <w:bCs/>
        </w:rPr>
      </w:pPr>
      <w:r w:rsidRPr="009F6C10">
        <w:rPr>
          <w:rFonts w:ascii="Garamond" w:hAnsi="Garamond"/>
          <w:bCs/>
        </w:rPr>
        <w:t>Sylabus k predmetu</w:t>
      </w:r>
    </w:p>
    <w:p w14:paraId="2ECF36C7" w14:textId="77777777" w:rsidR="00922EBE" w:rsidRPr="009F6C10" w:rsidRDefault="00922EBE" w:rsidP="00922EBE">
      <w:pPr>
        <w:jc w:val="center"/>
        <w:rPr>
          <w:rFonts w:ascii="Garamond" w:hAnsi="Garamond"/>
          <w:b/>
          <w:bCs/>
        </w:rPr>
      </w:pPr>
      <w:r w:rsidRPr="009F6C10">
        <w:rPr>
          <w:rFonts w:ascii="Garamond" w:hAnsi="Garamond"/>
          <w:b/>
          <w:bCs/>
        </w:rPr>
        <w:t xml:space="preserve">Latinský jazyk a kultúra </w:t>
      </w:r>
      <w:r w:rsidRPr="009F6C10">
        <w:rPr>
          <w:rFonts w:ascii="Garamond" w:hAnsi="Garamond"/>
        </w:rPr>
        <w:t>(1IRO/LJAK)</w:t>
      </w:r>
    </w:p>
    <w:p w14:paraId="5E752D5C" w14:textId="77777777" w:rsidR="00922EBE" w:rsidRPr="009F6C10" w:rsidRDefault="00922EBE" w:rsidP="00922EBE">
      <w:pPr>
        <w:jc w:val="center"/>
        <w:rPr>
          <w:rFonts w:ascii="Garamond" w:hAnsi="Garamond"/>
          <w:b/>
          <w:bCs/>
        </w:rPr>
      </w:pPr>
    </w:p>
    <w:p w14:paraId="5059FDAF" w14:textId="18813C9C" w:rsidR="00922EBE" w:rsidRPr="009F6C10" w:rsidRDefault="00922EBE" w:rsidP="00922EBE">
      <w:pPr>
        <w:jc w:val="both"/>
        <w:rPr>
          <w:rFonts w:ascii="Garamond" w:hAnsi="Garamond"/>
        </w:rPr>
      </w:pPr>
      <w:r w:rsidRPr="009F6C10">
        <w:rPr>
          <w:rFonts w:ascii="Garamond" w:hAnsi="Garamond"/>
        </w:rPr>
        <w:t>Vyučujúci:</w:t>
      </w:r>
      <w:r w:rsidRPr="009F6C10">
        <w:rPr>
          <w:rFonts w:ascii="Garamond" w:hAnsi="Garamond"/>
        </w:rPr>
        <w:tab/>
      </w:r>
      <w:r w:rsidRPr="009F6C10">
        <w:rPr>
          <w:rFonts w:ascii="Garamond" w:hAnsi="Garamond"/>
        </w:rPr>
        <w:tab/>
      </w:r>
      <w:r w:rsidRPr="009F6C10">
        <w:rPr>
          <w:rFonts w:ascii="Garamond" w:hAnsi="Garamond"/>
        </w:rPr>
        <w:tab/>
        <w:t xml:space="preserve">doc. Mgr. </w:t>
      </w:r>
      <w:r w:rsidR="00CB7FCA" w:rsidRPr="009F6C10">
        <w:rPr>
          <w:rFonts w:ascii="Garamond" w:hAnsi="Garamond"/>
        </w:rPr>
        <w:t>et  Mgr. Adriána</w:t>
      </w:r>
      <w:r w:rsidRPr="009F6C10">
        <w:rPr>
          <w:rFonts w:ascii="Garamond" w:hAnsi="Garamond"/>
        </w:rPr>
        <w:t xml:space="preserve"> </w:t>
      </w:r>
      <w:proofErr w:type="spellStart"/>
      <w:r w:rsidR="00CB7FCA" w:rsidRPr="009F6C10">
        <w:rPr>
          <w:rFonts w:ascii="Garamond" w:hAnsi="Garamond"/>
        </w:rPr>
        <w:t>Koželová</w:t>
      </w:r>
      <w:proofErr w:type="spellEnd"/>
      <w:r w:rsidRPr="009F6C10">
        <w:rPr>
          <w:rFonts w:ascii="Garamond" w:hAnsi="Garamond"/>
        </w:rPr>
        <w:t>, PhD.</w:t>
      </w:r>
    </w:p>
    <w:p w14:paraId="2766058E" w14:textId="77777777" w:rsidR="00922EBE" w:rsidRPr="009F6C10" w:rsidRDefault="00922EBE" w:rsidP="00922EBE">
      <w:pPr>
        <w:jc w:val="both"/>
        <w:rPr>
          <w:rFonts w:ascii="Garamond" w:hAnsi="Garamond"/>
        </w:rPr>
      </w:pPr>
      <w:r w:rsidRPr="009F6C10">
        <w:rPr>
          <w:rFonts w:ascii="Garamond" w:hAnsi="Garamond"/>
        </w:rPr>
        <w:t>Študijný odbor:</w:t>
      </w:r>
      <w:r w:rsidRPr="009F6C10">
        <w:rPr>
          <w:rFonts w:ascii="Garamond" w:hAnsi="Garamond"/>
        </w:rPr>
        <w:tab/>
      </w:r>
      <w:r w:rsidRPr="009F6C10">
        <w:rPr>
          <w:rFonts w:ascii="Garamond" w:hAnsi="Garamond"/>
        </w:rPr>
        <w:tab/>
      </w:r>
      <w:r w:rsidR="005C01B2" w:rsidRPr="009F6C10">
        <w:rPr>
          <w:rFonts w:ascii="Garamond" w:hAnsi="Garamond"/>
        </w:rPr>
        <w:t>Prekladateľstvo a tlmočníctvo – francúzsky jazyk v kombinácii</w:t>
      </w:r>
    </w:p>
    <w:p w14:paraId="0FEFF068" w14:textId="77777777" w:rsidR="00922EBE" w:rsidRPr="009F6C10" w:rsidRDefault="00922EBE" w:rsidP="00922EBE">
      <w:pPr>
        <w:jc w:val="both"/>
        <w:rPr>
          <w:rFonts w:ascii="Garamond" w:hAnsi="Garamond"/>
        </w:rPr>
      </w:pPr>
      <w:r w:rsidRPr="009F6C10">
        <w:rPr>
          <w:rFonts w:ascii="Garamond" w:hAnsi="Garamond"/>
        </w:rPr>
        <w:t>Ročník a rozsah výučby:</w:t>
      </w:r>
      <w:r w:rsidRPr="009F6C10">
        <w:rPr>
          <w:rFonts w:ascii="Garamond" w:hAnsi="Garamond"/>
        </w:rPr>
        <w:tab/>
        <w:t>1. ročník; ZS: 1/1</w:t>
      </w:r>
    </w:p>
    <w:p w14:paraId="02E674C4" w14:textId="77777777" w:rsidR="005C01B2" w:rsidRPr="009F6C10" w:rsidRDefault="005C01B2" w:rsidP="005C01B2">
      <w:pPr>
        <w:jc w:val="both"/>
        <w:rPr>
          <w:rFonts w:ascii="Garamond" w:hAnsi="Garamond"/>
        </w:rPr>
      </w:pPr>
      <w:r w:rsidRPr="009F6C10">
        <w:rPr>
          <w:rFonts w:ascii="Garamond" w:hAnsi="Garamond"/>
        </w:rPr>
        <w:t>Forma vyučovania:</w:t>
      </w:r>
      <w:r w:rsidRPr="009F6C10">
        <w:rPr>
          <w:rFonts w:ascii="Garamond" w:hAnsi="Garamond"/>
        </w:rPr>
        <w:tab/>
      </w:r>
      <w:r w:rsidRPr="009F6C10">
        <w:rPr>
          <w:rFonts w:ascii="Garamond" w:hAnsi="Garamond"/>
        </w:rPr>
        <w:tab/>
        <w:t xml:space="preserve">prezenčná; dištančná (v prípade nepriaznivej epidemiologickej </w:t>
      </w:r>
    </w:p>
    <w:p w14:paraId="5E1A3268" w14:textId="77777777" w:rsidR="005C01B2" w:rsidRPr="009F6C10" w:rsidRDefault="005C01B2" w:rsidP="005C01B2">
      <w:pPr>
        <w:jc w:val="both"/>
        <w:rPr>
          <w:rFonts w:ascii="Garamond" w:hAnsi="Garamond"/>
        </w:rPr>
      </w:pPr>
      <w:r w:rsidRPr="009F6C10">
        <w:rPr>
          <w:rFonts w:ascii="Garamond" w:hAnsi="Garamond"/>
        </w:rPr>
        <w:tab/>
      </w:r>
      <w:r w:rsidRPr="009F6C10">
        <w:rPr>
          <w:rFonts w:ascii="Garamond" w:hAnsi="Garamond"/>
        </w:rPr>
        <w:tab/>
      </w:r>
      <w:r w:rsidRPr="009F6C10">
        <w:rPr>
          <w:rFonts w:ascii="Garamond" w:hAnsi="Garamond"/>
        </w:rPr>
        <w:tab/>
      </w:r>
      <w:r w:rsidRPr="009F6C10">
        <w:rPr>
          <w:rFonts w:ascii="Garamond" w:hAnsi="Garamond"/>
        </w:rPr>
        <w:tab/>
        <w:t>situácie)</w:t>
      </w:r>
    </w:p>
    <w:p w14:paraId="2E0CAA42" w14:textId="4D10A084" w:rsidR="00922EBE" w:rsidRPr="009F6C10" w:rsidRDefault="00922EBE" w:rsidP="00922EBE">
      <w:pPr>
        <w:jc w:val="both"/>
        <w:rPr>
          <w:rFonts w:ascii="Garamond" w:hAnsi="Garamond"/>
        </w:rPr>
      </w:pPr>
      <w:r w:rsidRPr="009F6C10">
        <w:rPr>
          <w:rFonts w:ascii="Garamond" w:hAnsi="Garamond"/>
        </w:rPr>
        <w:t>Hodnotenie:</w:t>
      </w:r>
      <w:r w:rsidRPr="009F6C10">
        <w:rPr>
          <w:rFonts w:ascii="Garamond" w:hAnsi="Garamond"/>
        </w:rPr>
        <w:tab/>
      </w:r>
      <w:r w:rsidRPr="009F6C10">
        <w:rPr>
          <w:rFonts w:ascii="Garamond" w:hAnsi="Garamond"/>
        </w:rPr>
        <w:tab/>
      </w:r>
      <w:r w:rsidRPr="009F6C10">
        <w:rPr>
          <w:rFonts w:ascii="Garamond" w:hAnsi="Garamond"/>
        </w:rPr>
        <w:tab/>
        <w:t xml:space="preserve">priebežné: práca v prostredí </w:t>
      </w:r>
      <w:r w:rsidR="009F6C10">
        <w:rPr>
          <w:rFonts w:ascii="Garamond" w:hAnsi="Garamond"/>
        </w:rPr>
        <w:t xml:space="preserve">MS </w:t>
      </w:r>
      <w:proofErr w:type="spellStart"/>
      <w:r w:rsidR="009F6C10">
        <w:rPr>
          <w:rFonts w:ascii="Garamond" w:hAnsi="Garamond"/>
        </w:rPr>
        <w:t>Teams</w:t>
      </w:r>
      <w:proofErr w:type="spellEnd"/>
      <w:r w:rsidRPr="009F6C10">
        <w:rPr>
          <w:rFonts w:ascii="Garamond" w:hAnsi="Garamond"/>
        </w:rPr>
        <w:t xml:space="preserve">, aktivita na hodine </w:t>
      </w:r>
    </w:p>
    <w:p w14:paraId="36EC74BA" w14:textId="77777777" w:rsidR="00922EBE" w:rsidRPr="009F6C10" w:rsidRDefault="00922EBE" w:rsidP="00922EBE">
      <w:pPr>
        <w:ind w:left="2124" w:firstLine="708"/>
        <w:jc w:val="both"/>
        <w:rPr>
          <w:rFonts w:ascii="Garamond" w:hAnsi="Garamond"/>
        </w:rPr>
      </w:pPr>
      <w:r w:rsidRPr="009F6C10">
        <w:rPr>
          <w:rFonts w:ascii="Garamond" w:hAnsi="Garamond"/>
        </w:rPr>
        <w:t>záverečný test</w:t>
      </w:r>
    </w:p>
    <w:p w14:paraId="2846D9BD" w14:textId="77777777" w:rsidR="00922EBE" w:rsidRPr="009F6C10" w:rsidRDefault="00922EBE" w:rsidP="00922EBE">
      <w:pPr>
        <w:jc w:val="both"/>
        <w:rPr>
          <w:rFonts w:ascii="Garamond" w:hAnsi="Garamond"/>
        </w:rPr>
      </w:pPr>
      <w:r w:rsidRPr="009F6C10">
        <w:rPr>
          <w:rFonts w:ascii="Garamond" w:hAnsi="Garamond"/>
        </w:rPr>
        <w:t>Forma hodnotenia:</w:t>
      </w:r>
      <w:r w:rsidRPr="009F6C10">
        <w:rPr>
          <w:rFonts w:ascii="Garamond" w:hAnsi="Garamond"/>
        </w:rPr>
        <w:tab/>
      </w:r>
      <w:r w:rsidRPr="009F6C10">
        <w:rPr>
          <w:rFonts w:ascii="Garamond" w:hAnsi="Garamond"/>
        </w:rPr>
        <w:tab/>
        <w:t xml:space="preserve">hodnotený zápočet </w:t>
      </w:r>
    </w:p>
    <w:p w14:paraId="411BFD27" w14:textId="77777777" w:rsidR="00922EBE" w:rsidRPr="009F6C10" w:rsidRDefault="00922EBE" w:rsidP="00922EBE">
      <w:pPr>
        <w:jc w:val="both"/>
        <w:rPr>
          <w:rFonts w:ascii="Garamond" w:hAnsi="Garamond"/>
        </w:rPr>
      </w:pPr>
      <w:r w:rsidRPr="009F6C10">
        <w:rPr>
          <w:rFonts w:ascii="Garamond" w:hAnsi="Garamond"/>
        </w:rPr>
        <w:t>Ukončenie predmetu:</w:t>
      </w:r>
      <w:r w:rsidRPr="009F6C10">
        <w:rPr>
          <w:rFonts w:ascii="Garamond" w:hAnsi="Garamond"/>
        </w:rPr>
        <w:tab/>
      </w:r>
      <w:r w:rsidRPr="009F6C10">
        <w:rPr>
          <w:rFonts w:ascii="Garamond" w:hAnsi="Garamond"/>
        </w:rPr>
        <w:tab/>
        <w:t>písomný test</w:t>
      </w:r>
    </w:p>
    <w:p w14:paraId="69CBA4AC" w14:textId="77777777" w:rsidR="00922EBE" w:rsidRPr="009F6C10" w:rsidRDefault="00922EBE" w:rsidP="00922EBE">
      <w:pPr>
        <w:jc w:val="both"/>
        <w:rPr>
          <w:rFonts w:ascii="Garamond" w:hAnsi="Garamond"/>
        </w:rPr>
      </w:pPr>
      <w:r w:rsidRPr="009F6C10">
        <w:rPr>
          <w:rFonts w:ascii="Garamond" w:hAnsi="Garamond"/>
        </w:rPr>
        <w:tab/>
      </w:r>
      <w:r w:rsidRPr="009F6C10">
        <w:rPr>
          <w:rFonts w:ascii="Garamond" w:hAnsi="Garamond"/>
        </w:rPr>
        <w:tab/>
      </w:r>
      <w:r w:rsidRPr="009F6C10">
        <w:rPr>
          <w:rFonts w:ascii="Garamond" w:hAnsi="Garamond"/>
        </w:rPr>
        <w:tab/>
      </w:r>
      <w:r w:rsidRPr="009F6C10">
        <w:rPr>
          <w:rFonts w:ascii="Garamond" w:hAnsi="Garamond"/>
        </w:rPr>
        <w:tab/>
      </w:r>
      <w:r w:rsidRPr="009F6C10">
        <w:rPr>
          <w:rFonts w:ascii="Garamond" w:hAnsi="Garamond"/>
        </w:rPr>
        <w:tab/>
      </w:r>
    </w:p>
    <w:p w14:paraId="44793CB7" w14:textId="77777777" w:rsidR="00922EBE" w:rsidRPr="009F6C10" w:rsidRDefault="00922EBE" w:rsidP="00922EBE">
      <w:pPr>
        <w:jc w:val="both"/>
        <w:rPr>
          <w:rFonts w:ascii="Garamond" w:hAnsi="Garamond"/>
          <w:u w:val="single"/>
        </w:rPr>
      </w:pPr>
      <w:r w:rsidRPr="009F6C10">
        <w:rPr>
          <w:rFonts w:ascii="Garamond" w:hAnsi="Garamond"/>
          <w:u w:val="single"/>
        </w:rPr>
        <w:t>Obsah disciplíny v základných témach:</w:t>
      </w:r>
    </w:p>
    <w:p w14:paraId="7A1B1756" w14:textId="77777777" w:rsidR="00922EBE" w:rsidRPr="009F6C10" w:rsidRDefault="00922EBE" w:rsidP="00922EBE">
      <w:pPr>
        <w:rPr>
          <w:rFonts w:ascii="Garamond" w:hAnsi="Garamond"/>
        </w:rPr>
      </w:pPr>
      <w:r w:rsidRPr="009F6C10">
        <w:rPr>
          <w:rFonts w:ascii="Garamond" w:hAnsi="Garamond"/>
        </w:rPr>
        <w:t>Latinská abeceda. Výslovnosť latinských hlások. Prízvuk v latinčine.</w:t>
      </w:r>
    </w:p>
    <w:p w14:paraId="7C5B3CCB" w14:textId="77777777" w:rsidR="00922EBE" w:rsidRPr="009F6C10" w:rsidRDefault="00922EBE" w:rsidP="00922EBE">
      <w:pPr>
        <w:rPr>
          <w:rFonts w:ascii="Garamond" w:hAnsi="Garamond"/>
        </w:rPr>
      </w:pPr>
      <w:r w:rsidRPr="009F6C10">
        <w:rPr>
          <w:rFonts w:ascii="Garamond" w:hAnsi="Garamond"/>
        </w:rPr>
        <w:t>Menná flexia v latinčine.</w:t>
      </w:r>
    </w:p>
    <w:p w14:paraId="53383001" w14:textId="77777777" w:rsidR="00922EBE" w:rsidRPr="009F6C10" w:rsidRDefault="00922EBE" w:rsidP="00922EBE">
      <w:pPr>
        <w:rPr>
          <w:rFonts w:ascii="Garamond" w:hAnsi="Garamond"/>
        </w:rPr>
      </w:pPr>
      <w:r w:rsidRPr="009F6C10">
        <w:rPr>
          <w:rFonts w:ascii="Garamond" w:hAnsi="Garamond"/>
        </w:rPr>
        <w:t>Prehľad predložiek. Prehľad najčastejších latinských prefixov a sufixov.</w:t>
      </w:r>
    </w:p>
    <w:p w14:paraId="2D9684BC" w14:textId="77777777" w:rsidR="00922EBE" w:rsidRPr="009F6C10" w:rsidRDefault="00922EBE" w:rsidP="00922EBE">
      <w:pPr>
        <w:rPr>
          <w:rFonts w:ascii="Garamond" w:hAnsi="Garamond"/>
        </w:rPr>
      </w:pPr>
      <w:r w:rsidRPr="009F6C10">
        <w:rPr>
          <w:rFonts w:ascii="Garamond" w:hAnsi="Garamond"/>
        </w:rPr>
        <w:t xml:space="preserve">Latinčina ako základ odbornej terminológie. </w:t>
      </w:r>
    </w:p>
    <w:p w14:paraId="026EE922" w14:textId="77777777" w:rsidR="00922EBE" w:rsidRPr="009F6C10" w:rsidRDefault="00922EBE" w:rsidP="00922EBE">
      <w:pPr>
        <w:rPr>
          <w:rFonts w:ascii="Garamond" w:hAnsi="Garamond"/>
        </w:rPr>
      </w:pPr>
      <w:r w:rsidRPr="009F6C10">
        <w:rPr>
          <w:rFonts w:ascii="Garamond" w:hAnsi="Garamond"/>
        </w:rPr>
        <w:t>Mytológia a náboženstvo antického Grécka a Ríma.</w:t>
      </w:r>
    </w:p>
    <w:p w14:paraId="73F25FBE" w14:textId="77777777" w:rsidR="00922EBE" w:rsidRPr="009F6C10" w:rsidRDefault="00922EBE" w:rsidP="00922EBE">
      <w:pPr>
        <w:rPr>
          <w:rFonts w:ascii="Garamond" w:hAnsi="Garamond"/>
        </w:rPr>
      </w:pPr>
      <w:r w:rsidRPr="009F6C10">
        <w:rPr>
          <w:rFonts w:ascii="Garamond" w:hAnsi="Garamond"/>
        </w:rPr>
        <w:t>Antická literatúra s dôrazom na reprezentatívnych autorov a diela gréckej aj rímskej literatúry.</w:t>
      </w:r>
    </w:p>
    <w:p w14:paraId="344FE42D" w14:textId="77777777" w:rsidR="00922EBE" w:rsidRPr="009F6C10" w:rsidRDefault="00922EBE" w:rsidP="00922EBE">
      <w:pPr>
        <w:rPr>
          <w:rFonts w:ascii="Garamond" w:hAnsi="Garamond"/>
        </w:rPr>
      </w:pPr>
      <w:r w:rsidRPr="009F6C10">
        <w:rPr>
          <w:rFonts w:ascii="Garamond" w:hAnsi="Garamond"/>
        </w:rPr>
        <w:t>Každodenný život v antike.</w:t>
      </w:r>
    </w:p>
    <w:p w14:paraId="77F16F55" w14:textId="77777777" w:rsidR="00922EBE" w:rsidRPr="009F6C10" w:rsidRDefault="00922EBE" w:rsidP="00922EBE">
      <w:pPr>
        <w:rPr>
          <w:rFonts w:ascii="Garamond" w:hAnsi="Garamond"/>
        </w:rPr>
      </w:pPr>
      <w:r w:rsidRPr="009F6C10">
        <w:rPr>
          <w:rFonts w:ascii="Garamond" w:hAnsi="Garamond"/>
        </w:rPr>
        <w:t>Živé latinské slová, sentencie, gnómy.</w:t>
      </w:r>
    </w:p>
    <w:p w14:paraId="0448F9AE" w14:textId="77777777" w:rsidR="00922EBE" w:rsidRPr="009F6C10" w:rsidRDefault="00922EBE" w:rsidP="00922EBE">
      <w:pPr>
        <w:rPr>
          <w:rFonts w:ascii="Garamond" w:hAnsi="Garamond"/>
        </w:rPr>
      </w:pPr>
    </w:p>
    <w:p w14:paraId="7E9F4DF7" w14:textId="77777777" w:rsidR="00922EBE" w:rsidRPr="009F6C10" w:rsidRDefault="00922EBE" w:rsidP="00922EBE">
      <w:pPr>
        <w:jc w:val="both"/>
        <w:rPr>
          <w:rFonts w:ascii="Garamond" w:hAnsi="Garamond"/>
          <w:bCs/>
          <w:i/>
          <w:iCs/>
          <w:u w:val="single"/>
        </w:rPr>
      </w:pPr>
      <w:r w:rsidRPr="009F6C10">
        <w:rPr>
          <w:rFonts w:ascii="Garamond" w:hAnsi="Garamond"/>
          <w:bCs/>
          <w:iCs/>
          <w:u w:val="single"/>
        </w:rPr>
        <w:t>Výber z povinnej a odporúčanej literatúry</w:t>
      </w:r>
      <w:r w:rsidRPr="009F6C10">
        <w:rPr>
          <w:rFonts w:ascii="Garamond" w:hAnsi="Garamond"/>
          <w:bCs/>
          <w:i/>
          <w:iCs/>
          <w:u w:val="single"/>
        </w:rPr>
        <w:t xml:space="preserve">: </w:t>
      </w:r>
    </w:p>
    <w:p w14:paraId="407F010E" w14:textId="77777777" w:rsidR="00922EBE" w:rsidRPr="009F6C10" w:rsidRDefault="00922EBE" w:rsidP="00922EBE">
      <w:pPr>
        <w:ind w:left="142" w:hanging="142"/>
        <w:rPr>
          <w:rFonts w:ascii="Garamond" w:hAnsi="Garamond"/>
        </w:rPr>
      </w:pPr>
      <w:r w:rsidRPr="009F6C10">
        <w:rPr>
          <w:rFonts w:ascii="Garamond" w:hAnsi="Garamond"/>
        </w:rPr>
        <w:t>BRODŇANSKÁ, E. – KOŽELOVÁ, A.: Antická kultúra pre prekladateľov. Prešov 2017.</w:t>
      </w:r>
    </w:p>
    <w:p w14:paraId="63584788" w14:textId="77777777" w:rsidR="00922EBE" w:rsidRPr="009F6C10" w:rsidRDefault="00922EBE" w:rsidP="00922EBE">
      <w:pPr>
        <w:ind w:left="142" w:hanging="142"/>
        <w:rPr>
          <w:rFonts w:ascii="Garamond" w:hAnsi="Garamond"/>
        </w:rPr>
      </w:pPr>
      <w:r w:rsidRPr="009F6C10">
        <w:rPr>
          <w:rFonts w:ascii="Garamond" w:hAnsi="Garamond"/>
        </w:rPr>
        <w:t xml:space="preserve">BENEŠ, Pavel – OHNESORG, Karel: Latina pro </w:t>
      </w:r>
      <w:proofErr w:type="spellStart"/>
      <w:r w:rsidRPr="009F6C10">
        <w:rPr>
          <w:rFonts w:ascii="Garamond" w:hAnsi="Garamond"/>
        </w:rPr>
        <w:t>posluchače</w:t>
      </w:r>
      <w:proofErr w:type="spellEnd"/>
      <w:r w:rsidRPr="009F6C10">
        <w:rPr>
          <w:rFonts w:ascii="Garamond" w:hAnsi="Garamond"/>
        </w:rPr>
        <w:t xml:space="preserve"> romanistiky. Praha 1976.</w:t>
      </w:r>
    </w:p>
    <w:p w14:paraId="4CBD1741" w14:textId="77777777" w:rsidR="00922EBE" w:rsidRPr="009F6C10" w:rsidRDefault="00922EBE" w:rsidP="00922EBE">
      <w:pPr>
        <w:ind w:left="142" w:hanging="142"/>
        <w:rPr>
          <w:rFonts w:ascii="Garamond" w:hAnsi="Garamond"/>
        </w:rPr>
      </w:pPr>
      <w:r w:rsidRPr="009F6C10">
        <w:rPr>
          <w:rFonts w:ascii="Garamond" w:hAnsi="Garamond"/>
        </w:rPr>
        <w:t xml:space="preserve">CANFORA, L.: </w:t>
      </w:r>
      <w:proofErr w:type="spellStart"/>
      <w:r w:rsidRPr="009F6C10">
        <w:rPr>
          <w:rFonts w:ascii="Garamond" w:hAnsi="Garamond"/>
        </w:rPr>
        <w:t>Dějiny</w:t>
      </w:r>
      <w:proofErr w:type="spellEnd"/>
      <w:r w:rsidRPr="009F6C10">
        <w:rPr>
          <w:rFonts w:ascii="Garamond" w:hAnsi="Garamond"/>
        </w:rPr>
        <w:t xml:space="preserve"> </w:t>
      </w:r>
      <w:proofErr w:type="spellStart"/>
      <w:r w:rsidRPr="009F6C10">
        <w:rPr>
          <w:rFonts w:ascii="Garamond" w:hAnsi="Garamond"/>
        </w:rPr>
        <w:t>řecké</w:t>
      </w:r>
      <w:proofErr w:type="spellEnd"/>
      <w:r w:rsidRPr="009F6C10">
        <w:rPr>
          <w:rFonts w:ascii="Garamond" w:hAnsi="Garamond"/>
        </w:rPr>
        <w:t xml:space="preserve"> </w:t>
      </w:r>
      <w:proofErr w:type="spellStart"/>
      <w:r w:rsidRPr="009F6C10">
        <w:rPr>
          <w:rFonts w:ascii="Garamond" w:hAnsi="Garamond"/>
        </w:rPr>
        <w:t>literatury</w:t>
      </w:r>
      <w:proofErr w:type="spellEnd"/>
      <w:r w:rsidRPr="009F6C10">
        <w:rPr>
          <w:rFonts w:ascii="Garamond" w:hAnsi="Garamond"/>
        </w:rPr>
        <w:t>. Praha 2001.</w:t>
      </w:r>
    </w:p>
    <w:p w14:paraId="0D31F334" w14:textId="77777777" w:rsidR="00922EBE" w:rsidRPr="009F6C10" w:rsidRDefault="00922EBE" w:rsidP="00922EBE">
      <w:pPr>
        <w:rPr>
          <w:rFonts w:ascii="Garamond" w:hAnsi="Garamond"/>
        </w:rPr>
      </w:pPr>
      <w:r w:rsidRPr="009F6C10">
        <w:rPr>
          <w:rFonts w:ascii="Garamond" w:hAnsi="Garamond"/>
        </w:rPr>
        <w:t xml:space="preserve">LIBERATI, A. M.  – BOURBON, F.: </w:t>
      </w:r>
      <w:proofErr w:type="spellStart"/>
      <w:r w:rsidRPr="009F6C10">
        <w:rPr>
          <w:rFonts w:ascii="Garamond" w:hAnsi="Garamond"/>
        </w:rPr>
        <w:t>Starověký</w:t>
      </w:r>
      <w:proofErr w:type="spellEnd"/>
      <w:r w:rsidRPr="009F6C10">
        <w:rPr>
          <w:rFonts w:ascii="Garamond" w:hAnsi="Garamond"/>
        </w:rPr>
        <w:t xml:space="preserve"> </w:t>
      </w:r>
      <w:proofErr w:type="spellStart"/>
      <w:r w:rsidRPr="009F6C10">
        <w:rPr>
          <w:rFonts w:ascii="Garamond" w:hAnsi="Garamond"/>
        </w:rPr>
        <w:t>Řím</w:t>
      </w:r>
      <w:proofErr w:type="spellEnd"/>
      <w:r w:rsidRPr="009F6C10">
        <w:rPr>
          <w:rFonts w:ascii="Garamond" w:hAnsi="Garamond"/>
        </w:rPr>
        <w:t>. Praha 1996.</w:t>
      </w:r>
    </w:p>
    <w:p w14:paraId="504BDC85" w14:textId="77777777" w:rsidR="00922EBE" w:rsidRPr="009F6C10" w:rsidRDefault="00922EBE" w:rsidP="00922EBE">
      <w:pPr>
        <w:rPr>
          <w:rFonts w:ascii="Garamond" w:hAnsi="Garamond"/>
        </w:rPr>
      </w:pPr>
      <w:r w:rsidRPr="009F6C10">
        <w:rPr>
          <w:rFonts w:ascii="Garamond" w:hAnsi="Garamond"/>
        </w:rPr>
        <w:t>NOVOTNÁ, M. (</w:t>
      </w:r>
      <w:proofErr w:type="spellStart"/>
      <w:r w:rsidRPr="009F6C10">
        <w:rPr>
          <w:rFonts w:ascii="Garamond" w:hAnsi="Garamond"/>
        </w:rPr>
        <w:t>ed</w:t>
      </w:r>
      <w:proofErr w:type="spellEnd"/>
      <w:r w:rsidRPr="009F6C10">
        <w:rPr>
          <w:rFonts w:ascii="Garamond" w:hAnsi="Garamond"/>
        </w:rPr>
        <w:t>.): Dejiny a kultúra antického Grécka a Ríma. Bratislava 2006.</w:t>
      </w:r>
    </w:p>
    <w:p w14:paraId="0957B0DD" w14:textId="77777777" w:rsidR="00922EBE" w:rsidRPr="009F6C10" w:rsidRDefault="00922EBE" w:rsidP="00922EBE">
      <w:pPr>
        <w:ind w:left="142" w:hanging="142"/>
        <w:rPr>
          <w:rFonts w:ascii="Garamond" w:hAnsi="Garamond"/>
        </w:rPr>
      </w:pPr>
      <w:r w:rsidRPr="009F6C10">
        <w:rPr>
          <w:rFonts w:ascii="Garamond" w:hAnsi="Garamond"/>
        </w:rPr>
        <w:t>REBRO, K.: Latinské právnické výrazy a výroky. Bratislava 1986 a neskoršie vyd.</w:t>
      </w:r>
    </w:p>
    <w:p w14:paraId="0428B9E6" w14:textId="77777777" w:rsidR="00922EBE" w:rsidRPr="009F6C10" w:rsidRDefault="00922EBE" w:rsidP="00922EBE">
      <w:pPr>
        <w:ind w:left="142" w:hanging="142"/>
        <w:rPr>
          <w:rFonts w:ascii="Garamond" w:hAnsi="Garamond"/>
        </w:rPr>
      </w:pPr>
      <w:r w:rsidRPr="009F6C10">
        <w:rPr>
          <w:rFonts w:ascii="Garamond" w:hAnsi="Garamond"/>
        </w:rPr>
        <w:t>ŠIMON, F.: Latinská lekárska terminológia. Martin 1990.</w:t>
      </w:r>
    </w:p>
    <w:p w14:paraId="29705518" w14:textId="77777777" w:rsidR="00922EBE" w:rsidRPr="009F6C10" w:rsidRDefault="00922EBE" w:rsidP="00922EBE">
      <w:pPr>
        <w:rPr>
          <w:rFonts w:ascii="Garamond" w:hAnsi="Garamond"/>
        </w:rPr>
      </w:pPr>
      <w:r w:rsidRPr="009F6C10">
        <w:rPr>
          <w:rFonts w:ascii="Garamond" w:hAnsi="Garamond"/>
        </w:rPr>
        <w:t xml:space="preserve">ŠPAŇÁR, J. – HORECKÝ, J.: Latinská gramatika. Bratislava 1993. </w:t>
      </w:r>
    </w:p>
    <w:p w14:paraId="557D3775" w14:textId="77777777" w:rsidR="00922EBE" w:rsidRPr="009F6C10" w:rsidRDefault="00922EBE" w:rsidP="00922EBE">
      <w:pPr>
        <w:rPr>
          <w:rFonts w:ascii="Garamond" w:hAnsi="Garamond"/>
        </w:rPr>
      </w:pPr>
      <w:r w:rsidRPr="009F6C10">
        <w:rPr>
          <w:rFonts w:ascii="Garamond" w:hAnsi="Garamond"/>
        </w:rPr>
        <w:t xml:space="preserve">ŠPAŇÁR, J. – HRABOVSKÝ, J.: </w:t>
      </w:r>
      <w:r w:rsidRPr="009F6C10">
        <w:rPr>
          <w:rFonts w:ascii="Garamond" w:hAnsi="Garamond"/>
          <w:iCs/>
        </w:rPr>
        <w:t>Latinsko-slovenský, slovensko-latinský slovník</w:t>
      </w:r>
      <w:r w:rsidRPr="009F6C10">
        <w:rPr>
          <w:rFonts w:ascii="Garamond" w:hAnsi="Garamond"/>
        </w:rPr>
        <w:t>. Bratislava 1987.</w:t>
      </w:r>
    </w:p>
    <w:p w14:paraId="3FC5771E" w14:textId="77777777" w:rsidR="00922EBE" w:rsidRPr="009F6C10" w:rsidRDefault="00922EBE" w:rsidP="00922EBE">
      <w:pPr>
        <w:rPr>
          <w:rFonts w:ascii="Garamond" w:hAnsi="Garamond"/>
        </w:rPr>
      </w:pPr>
      <w:r w:rsidRPr="009F6C10">
        <w:rPr>
          <w:rFonts w:ascii="Garamond" w:hAnsi="Garamond"/>
        </w:rPr>
        <w:t xml:space="preserve">ŠUBRT, J.: </w:t>
      </w:r>
      <w:proofErr w:type="spellStart"/>
      <w:r w:rsidRPr="009F6C10">
        <w:rPr>
          <w:rFonts w:ascii="Garamond" w:hAnsi="Garamond"/>
        </w:rPr>
        <w:t>Římská</w:t>
      </w:r>
      <w:proofErr w:type="spellEnd"/>
      <w:r w:rsidRPr="009F6C10">
        <w:rPr>
          <w:rFonts w:ascii="Garamond" w:hAnsi="Garamond"/>
        </w:rPr>
        <w:t xml:space="preserve"> </w:t>
      </w:r>
      <w:proofErr w:type="spellStart"/>
      <w:r w:rsidRPr="009F6C10">
        <w:rPr>
          <w:rFonts w:ascii="Garamond" w:hAnsi="Garamond"/>
        </w:rPr>
        <w:t>literatura</w:t>
      </w:r>
      <w:proofErr w:type="spellEnd"/>
      <w:r w:rsidRPr="009F6C10">
        <w:rPr>
          <w:rFonts w:ascii="Garamond" w:hAnsi="Garamond"/>
        </w:rPr>
        <w:t>. Praha 2005.</w:t>
      </w:r>
    </w:p>
    <w:p w14:paraId="15779E28" w14:textId="77777777" w:rsidR="00922EBE" w:rsidRPr="009F6C10" w:rsidRDefault="00922EBE" w:rsidP="00922EBE">
      <w:pPr>
        <w:rPr>
          <w:rFonts w:ascii="Garamond" w:hAnsi="Garamond"/>
        </w:rPr>
      </w:pPr>
    </w:p>
    <w:p w14:paraId="1825527B" w14:textId="77777777" w:rsidR="00922EBE" w:rsidRPr="009F6C10" w:rsidRDefault="00922EBE" w:rsidP="00922EBE">
      <w:pPr>
        <w:rPr>
          <w:rFonts w:ascii="Garamond" w:hAnsi="Garamond"/>
        </w:rPr>
      </w:pPr>
    </w:p>
    <w:p w14:paraId="2FA4EAB4" w14:textId="77777777" w:rsidR="009F6C10" w:rsidRPr="00812921" w:rsidRDefault="009F6C10" w:rsidP="009F6C10">
      <w:pPr>
        <w:jc w:val="both"/>
        <w:rPr>
          <w:rFonts w:ascii="Garamond" w:hAnsi="Garamond"/>
        </w:rPr>
      </w:pPr>
      <w:r w:rsidRPr="00812921">
        <w:rPr>
          <w:rFonts w:ascii="Garamond" w:hAnsi="Garamond"/>
          <w:u w:val="single"/>
        </w:rPr>
        <w:t>Podmienky absolvovania predmetu</w:t>
      </w:r>
      <w:r w:rsidRPr="00812921">
        <w:rPr>
          <w:rFonts w:ascii="Garamond" w:hAnsi="Garamond"/>
        </w:rPr>
        <w:t>:</w:t>
      </w:r>
    </w:p>
    <w:p w14:paraId="64CCCC3D" w14:textId="77777777" w:rsidR="009F6C10" w:rsidRDefault="009F6C10" w:rsidP="009F6C10">
      <w:pPr>
        <w:pStyle w:val="Odsekzoznamu"/>
        <w:numPr>
          <w:ilvl w:val="0"/>
          <w:numId w:val="1"/>
        </w:numPr>
        <w:jc w:val="both"/>
        <w:rPr>
          <w:rFonts w:ascii="Garamond" w:hAnsi="Garamond"/>
        </w:rPr>
      </w:pPr>
      <w:r w:rsidRPr="00AE440F">
        <w:rPr>
          <w:rFonts w:ascii="Garamond" w:hAnsi="Garamond"/>
        </w:rPr>
        <w:t>Účasť na prednáškach a seminároch je povinná. V prípade absencií (zo závažných a zdravotných dôvodov) vyučujúci rozhoduje o náhradnom plnení povinností alebo o opakovaní predmetu.</w:t>
      </w:r>
    </w:p>
    <w:p w14:paraId="1FC419A0" w14:textId="77777777" w:rsidR="009F6C10" w:rsidRDefault="009F6C10" w:rsidP="009F6C10">
      <w:pPr>
        <w:pStyle w:val="Odsekzoznamu"/>
        <w:numPr>
          <w:ilvl w:val="0"/>
          <w:numId w:val="1"/>
        </w:numPr>
        <w:jc w:val="both"/>
        <w:rPr>
          <w:rFonts w:ascii="Garamond" w:hAnsi="Garamond"/>
        </w:rPr>
      </w:pPr>
      <w:r w:rsidRPr="00AE440F">
        <w:rPr>
          <w:rFonts w:ascii="Garamond" w:hAnsi="Garamond"/>
        </w:rPr>
        <w:t xml:space="preserve">Vyžaduje sa systematická príprava a aktívna účasť na seminároch. </w:t>
      </w:r>
    </w:p>
    <w:p w14:paraId="4117E452" w14:textId="77777777" w:rsidR="009F6C10" w:rsidRDefault="009F6C10" w:rsidP="009F6C10">
      <w:pPr>
        <w:pStyle w:val="Odsekzoznamu"/>
        <w:numPr>
          <w:ilvl w:val="0"/>
          <w:numId w:val="1"/>
        </w:numPr>
        <w:jc w:val="both"/>
        <w:rPr>
          <w:rFonts w:ascii="Garamond" w:hAnsi="Garamond"/>
        </w:rPr>
      </w:pPr>
      <w:r>
        <w:rPr>
          <w:rFonts w:ascii="Garamond" w:hAnsi="Garamond"/>
        </w:rPr>
        <w:t xml:space="preserve">Overovanie prípravy </w:t>
      </w:r>
      <w:r w:rsidRPr="00AE440F">
        <w:rPr>
          <w:rFonts w:ascii="Garamond" w:hAnsi="Garamond"/>
        </w:rPr>
        <w:t xml:space="preserve">počas semestra </w:t>
      </w:r>
      <w:r>
        <w:rPr>
          <w:rFonts w:ascii="Garamond" w:hAnsi="Garamond"/>
        </w:rPr>
        <w:t xml:space="preserve">bude </w:t>
      </w:r>
      <w:r w:rsidRPr="00AE440F">
        <w:rPr>
          <w:rFonts w:ascii="Garamond" w:hAnsi="Garamond"/>
        </w:rPr>
        <w:t xml:space="preserve">prostredníctvom </w:t>
      </w:r>
      <w:r>
        <w:rPr>
          <w:rFonts w:ascii="Garamond" w:hAnsi="Garamond"/>
        </w:rPr>
        <w:t xml:space="preserve">testov v </w:t>
      </w:r>
      <w:r w:rsidRPr="00AE440F">
        <w:rPr>
          <w:rFonts w:ascii="Garamond" w:hAnsi="Garamond"/>
        </w:rPr>
        <w:t>aplikáci</w:t>
      </w:r>
      <w:r>
        <w:rPr>
          <w:rFonts w:ascii="Garamond" w:hAnsi="Garamond"/>
        </w:rPr>
        <w:t>i</w:t>
      </w:r>
      <w:r w:rsidRPr="00AE440F">
        <w:rPr>
          <w:rFonts w:ascii="Garamond" w:hAnsi="Garamond"/>
        </w:rPr>
        <w:t xml:space="preserve"> </w:t>
      </w:r>
      <w:proofErr w:type="spellStart"/>
      <w:r w:rsidRPr="00AE440F">
        <w:rPr>
          <w:rFonts w:ascii="Garamond" w:hAnsi="Garamond"/>
        </w:rPr>
        <w:t>Forms</w:t>
      </w:r>
      <w:proofErr w:type="spellEnd"/>
      <w:r>
        <w:rPr>
          <w:rFonts w:ascii="Garamond" w:hAnsi="Garamond"/>
        </w:rPr>
        <w:t>. T</w:t>
      </w:r>
      <w:r w:rsidRPr="00AE440F">
        <w:rPr>
          <w:rFonts w:ascii="Garamond" w:hAnsi="Garamond"/>
        </w:rPr>
        <w:t xml:space="preserve">esty budú hodnotené známkou: aby bol študent pripustený k záverečnému testu, musí z každého priebežného testu získať hodnotenie A – E. V opačnom prípade nesplní kritériá na napísanie záverečného testu v zápočtovom týždni. </w:t>
      </w:r>
    </w:p>
    <w:p w14:paraId="4C9EE56C" w14:textId="77777777" w:rsidR="009F6C10" w:rsidRDefault="009F6C10" w:rsidP="009F6C10">
      <w:pPr>
        <w:pStyle w:val="Odsekzoznamu"/>
        <w:numPr>
          <w:ilvl w:val="0"/>
          <w:numId w:val="1"/>
        </w:numPr>
        <w:jc w:val="both"/>
        <w:rPr>
          <w:rFonts w:ascii="Garamond" w:hAnsi="Garamond"/>
        </w:rPr>
      </w:pPr>
      <w:r w:rsidRPr="00AE440F">
        <w:rPr>
          <w:rFonts w:ascii="Garamond" w:hAnsi="Garamond"/>
        </w:rPr>
        <w:t xml:space="preserve">Známky z priebežných testov </w:t>
      </w:r>
      <w:r>
        <w:rPr>
          <w:rFonts w:ascii="Garamond" w:hAnsi="Garamond"/>
        </w:rPr>
        <w:t xml:space="preserve">počas semestra </w:t>
      </w:r>
      <w:r w:rsidRPr="00AE440F">
        <w:rPr>
          <w:rFonts w:ascii="Garamond" w:hAnsi="Garamond"/>
        </w:rPr>
        <w:t>sa do výsledného hodnotenia nepočítajú</w:t>
      </w:r>
      <w:r>
        <w:rPr>
          <w:rFonts w:ascii="Garamond" w:hAnsi="Garamond"/>
        </w:rPr>
        <w:t xml:space="preserve"> (</w:t>
      </w:r>
      <w:r w:rsidRPr="00AE440F">
        <w:rPr>
          <w:rFonts w:ascii="Garamond" w:hAnsi="Garamond"/>
        </w:rPr>
        <w:t>sú podmienkou na napísanie záverečného testu</w:t>
      </w:r>
      <w:r>
        <w:rPr>
          <w:rFonts w:ascii="Garamond" w:hAnsi="Garamond"/>
        </w:rPr>
        <w:t>)</w:t>
      </w:r>
      <w:r w:rsidRPr="00AE440F">
        <w:rPr>
          <w:rFonts w:ascii="Garamond" w:hAnsi="Garamond"/>
        </w:rPr>
        <w:t xml:space="preserve">. Dátum </w:t>
      </w:r>
      <w:r>
        <w:rPr>
          <w:rFonts w:ascii="Garamond" w:hAnsi="Garamond"/>
        </w:rPr>
        <w:t xml:space="preserve">každého </w:t>
      </w:r>
      <w:r w:rsidRPr="00AE440F">
        <w:rPr>
          <w:rFonts w:ascii="Garamond" w:hAnsi="Garamond"/>
        </w:rPr>
        <w:t>priebežného testu bude oznámený týždeň vopred.</w:t>
      </w:r>
      <w:r>
        <w:rPr>
          <w:rFonts w:ascii="Garamond" w:hAnsi="Garamond"/>
        </w:rPr>
        <w:t xml:space="preserve">  </w:t>
      </w:r>
    </w:p>
    <w:p w14:paraId="06D42C97" w14:textId="2A3F3710" w:rsidR="009F6C10" w:rsidRDefault="009F6C10" w:rsidP="009F6C10">
      <w:pPr>
        <w:pStyle w:val="Odsekzoznamu"/>
        <w:numPr>
          <w:ilvl w:val="0"/>
          <w:numId w:val="1"/>
        </w:numPr>
        <w:jc w:val="both"/>
        <w:rPr>
          <w:rFonts w:ascii="Garamond" w:hAnsi="Garamond"/>
        </w:rPr>
      </w:pPr>
      <w:r>
        <w:rPr>
          <w:rFonts w:ascii="Garamond" w:hAnsi="Garamond"/>
        </w:rPr>
        <w:t>Z</w:t>
      </w:r>
      <w:r w:rsidRPr="00AE440F">
        <w:rPr>
          <w:rFonts w:ascii="Garamond" w:hAnsi="Garamond"/>
        </w:rPr>
        <w:t>námka FX zo záverečného testu je zároveň výslednou známkou predmetu.</w:t>
      </w:r>
    </w:p>
    <w:p w14:paraId="56302ED0" w14:textId="120A20ED" w:rsidR="009F6C10" w:rsidRPr="00AE440F" w:rsidRDefault="009F6C10" w:rsidP="009F6C10">
      <w:pPr>
        <w:pStyle w:val="Odsekzoznamu"/>
        <w:numPr>
          <w:ilvl w:val="0"/>
          <w:numId w:val="1"/>
        </w:numPr>
        <w:jc w:val="both"/>
        <w:rPr>
          <w:rFonts w:ascii="Garamond" w:hAnsi="Garamond"/>
        </w:rPr>
      </w:pPr>
      <w:r>
        <w:rPr>
          <w:rFonts w:ascii="Garamond" w:hAnsi="Garamond"/>
        </w:rPr>
        <w:lastRenderedPageBreak/>
        <w:t xml:space="preserve">Študenti, ktorí počas semestra dosiahnu zo všetkých priebežných testov hodnotenie A, nemusia absolvovať záverečný test. Hodnotenie A získajú automaticky ako výslednú známku predmetu. </w:t>
      </w:r>
    </w:p>
    <w:p w14:paraId="14BF53DB" w14:textId="5503B0B6" w:rsidR="009F6C10" w:rsidRDefault="009F6C10" w:rsidP="009F6C10">
      <w:pPr>
        <w:jc w:val="both"/>
        <w:rPr>
          <w:rFonts w:ascii="Garamond" w:hAnsi="Garamond"/>
        </w:rPr>
      </w:pPr>
    </w:p>
    <w:p w14:paraId="6929A65A" w14:textId="77777777" w:rsidR="00707AED" w:rsidRDefault="00707AED" w:rsidP="00707AED">
      <w:pPr>
        <w:jc w:val="both"/>
        <w:rPr>
          <w:rFonts w:ascii="Garamond" w:hAnsi="Garamond"/>
          <w:b/>
          <w:color w:val="FF0000"/>
        </w:rPr>
      </w:pPr>
      <w:r w:rsidRPr="001B7A46">
        <w:rPr>
          <w:rFonts w:ascii="Garamond" w:hAnsi="Garamond"/>
          <w:b/>
          <w:color w:val="FF0000"/>
        </w:rPr>
        <w:t xml:space="preserve">Prezenčná forma výučby sa kedykoľvek v priebehu semestra môže meniť a kombinovať s dištančnou formou, a to v závislosti od </w:t>
      </w:r>
      <w:r>
        <w:rPr>
          <w:rFonts w:ascii="Garamond" w:hAnsi="Garamond"/>
          <w:b/>
          <w:color w:val="FF0000"/>
        </w:rPr>
        <w:t xml:space="preserve">aktuálnej </w:t>
      </w:r>
      <w:r w:rsidRPr="001B7A46">
        <w:rPr>
          <w:rFonts w:ascii="Garamond" w:hAnsi="Garamond"/>
          <w:b/>
          <w:color w:val="FF0000"/>
        </w:rPr>
        <w:t xml:space="preserve">epidemiologickej situácie. Študijná skupina sa riadi rozhodnutím Prešovskej univerzity </w:t>
      </w:r>
      <w:r>
        <w:rPr>
          <w:rFonts w:ascii="Garamond" w:hAnsi="Garamond"/>
          <w:b/>
          <w:color w:val="FF0000"/>
        </w:rPr>
        <w:t>(</w:t>
      </w:r>
      <w:r w:rsidRPr="001B7A46">
        <w:rPr>
          <w:rFonts w:ascii="Garamond" w:hAnsi="Garamond"/>
          <w:b/>
          <w:color w:val="FF0000"/>
        </w:rPr>
        <w:t>na základe odporúčaní Úradu verejného zdravotníctva Sloven</w:t>
      </w:r>
      <w:r>
        <w:rPr>
          <w:rFonts w:ascii="Garamond" w:hAnsi="Garamond"/>
          <w:b/>
          <w:color w:val="FF0000"/>
        </w:rPr>
        <w:t>s</w:t>
      </w:r>
      <w:r w:rsidRPr="001B7A46">
        <w:rPr>
          <w:rFonts w:ascii="Garamond" w:hAnsi="Garamond"/>
          <w:b/>
          <w:color w:val="FF0000"/>
        </w:rPr>
        <w:t>kej republiky alebo iných kompetentných orgánov</w:t>
      </w:r>
      <w:r>
        <w:rPr>
          <w:rFonts w:ascii="Garamond" w:hAnsi="Garamond"/>
          <w:b/>
          <w:color w:val="FF0000"/>
        </w:rPr>
        <w:t>)</w:t>
      </w:r>
      <w:r w:rsidRPr="001B7A46">
        <w:rPr>
          <w:rFonts w:ascii="Garamond" w:hAnsi="Garamond"/>
          <w:b/>
          <w:color w:val="FF0000"/>
        </w:rPr>
        <w:t xml:space="preserve">. </w:t>
      </w:r>
    </w:p>
    <w:p w14:paraId="7DDFC281" w14:textId="77777777" w:rsidR="00707AED" w:rsidRPr="001B7A46" w:rsidRDefault="00707AED" w:rsidP="00707AED">
      <w:pPr>
        <w:jc w:val="both"/>
        <w:rPr>
          <w:rFonts w:ascii="Garamond" w:hAnsi="Garamond"/>
          <w:b/>
          <w:color w:val="FF0000"/>
        </w:rPr>
      </w:pPr>
      <w:r w:rsidRPr="001B7A46">
        <w:rPr>
          <w:rFonts w:ascii="Garamond" w:hAnsi="Garamond"/>
          <w:b/>
          <w:color w:val="FF0000"/>
        </w:rPr>
        <w:t xml:space="preserve">V prípade prechodu na dištančnú formu výučby platia </w:t>
      </w:r>
      <w:r>
        <w:rPr>
          <w:rFonts w:ascii="Garamond" w:hAnsi="Garamond"/>
          <w:b/>
          <w:color w:val="FF0000"/>
        </w:rPr>
        <w:t>nezmenené</w:t>
      </w:r>
      <w:r w:rsidRPr="001B7A46">
        <w:rPr>
          <w:rFonts w:ascii="Garamond" w:hAnsi="Garamond"/>
          <w:b/>
          <w:color w:val="FF0000"/>
        </w:rPr>
        <w:t xml:space="preserve"> podmienky absolvovania predmetu</w:t>
      </w:r>
      <w:r>
        <w:rPr>
          <w:rFonts w:ascii="Garamond" w:hAnsi="Garamond"/>
          <w:b/>
          <w:color w:val="FF0000"/>
        </w:rPr>
        <w:t>. Vy</w:t>
      </w:r>
      <w:r w:rsidRPr="001B7A46">
        <w:rPr>
          <w:rFonts w:ascii="Garamond" w:hAnsi="Garamond"/>
          <w:b/>
          <w:color w:val="FF0000"/>
        </w:rPr>
        <w:t>učovanie v elektronickej forme prebieha v tom istom čase ako je určené v rozvrhu pre príslušnú študijnú skupinu</w:t>
      </w:r>
      <w:r>
        <w:rPr>
          <w:rFonts w:ascii="Garamond" w:hAnsi="Garamond"/>
          <w:b/>
          <w:color w:val="FF0000"/>
        </w:rPr>
        <w:t xml:space="preserve"> </w:t>
      </w:r>
      <w:r w:rsidRPr="001B7A46">
        <w:rPr>
          <w:rFonts w:ascii="Garamond" w:hAnsi="Garamond"/>
          <w:b/>
          <w:color w:val="FF0000"/>
        </w:rPr>
        <w:t>prostredníctvom apliká</w:t>
      </w:r>
      <w:r>
        <w:rPr>
          <w:rFonts w:ascii="Garamond" w:hAnsi="Garamond"/>
          <w:b/>
          <w:color w:val="FF0000"/>
        </w:rPr>
        <w:t xml:space="preserve">cie </w:t>
      </w:r>
      <w:proofErr w:type="spellStart"/>
      <w:r>
        <w:rPr>
          <w:rFonts w:ascii="Garamond" w:hAnsi="Garamond"/>
          <w:b/>
          <w:color w:val="FF0000"/>
        </w:rPr>
        <w:t>Teams</w:t>
      </w:r>
      <w:proofErr w:type="spellEnd"/>
      <w:r>
        <w:rPr>
          <w:rFonts w:ascii="Garamond" w:hAnsi="Garamond"/>
          <w:b/>
          <w:color w:val="FF0000"/>
        </w:rPr>
        <w:t xml:space="preserve">, príp. </w:t>
      </w:r>
      <w:r w:rsidRPr="001B7A46">
        <w:rPr>
          <w:rFonts w:ascii="Garamond" w:hAnsi="Garamond"/>
          <w:b/>
          <w:color w:val="FF0000"/>
        </w:rPr>
        <w:t>mailov</w:t>
      </w:r>
      <w:r>
        <w:rPr>
          <w:rFonts w:ascii="Garamond" w:hAnsi="Garamond"/>
          <w:b/>
          <w:color w:val="FF0000"/>
        </w:rPr>
        <w:t xml:space="preserve">ou </w:t>
      </w:r>
      <w:r w:rsidRPr="001B7A46">
        <w:rPr>
          <w:rFonts w:ascii="Garamond" w:hAnsi="Garamond"/>
          <w:b/>
          <w:color w:val="FF0000"/>
        </w:rPr>
        <w:t>komunikáci</w:t>
      </w:r>
      <w:r>
        <w:rPr>
          <w:rFonts w:ascii="Garamond" w:hAnsi="Garamond"/>
          <w:b/>
          <w:color w:val="FF0000"/>
        </w:rPr>
        <w:t xml:space="preserve">ou </w:t>
      </w:r>
      <w:r w:rsidRPr="001B7A46">
        <w:rPr>
          <w:rFonts w:ascii="Garamond" w:hAnsi="Garamond"/>
          <w:b/>
          <w:color w:val="FF0000"/>
        </w:rPr>
        <w:t xml:space="preserve">s vyučujúcim. </w:t>
      </w:r>
    </w:p>
    <w:p w14:paraId="099F1D26" w14:textId="382DE4EA" w:rsidR="00707AED" w:rsidRDefault="00707AED" w:rsidP="009F6C10">
      <w:pPr>
        <w:jc w:val="both"/>
        <w:rPr>
          <w:rFonts w:ascii="Garamond" w:hAnsi="Garamond"/>
        </w:rPr>
      </w:pPr>
    </w:p>
    <w:p w14:paraId="7A4FF9A8" w14:textId="77777777" w:rsidR="00707AED" w:rsidRPr="00812921" w:rsidRDefault="00707AED" w:rsidP="009F6C10">
      <w:pPr>
        <w:jc w:val="both"/>
        <w:rPr>
          <w:rFonts w:ascii="Garamond" w:hAnsi="Garamond"/>
        </w:rPr>
      </w:pPr>
    </w:p>
    <w:p w14:paraId="7A15A5A7" w14:textId="77777777" w:rsidR="009F6C10" w:rsidRPr="009F6C10" w:rsidRDefault="009F6C10" w:rsidP="009F6C10">
      <w:pPr>
        <w:jc w:val="both"/>
        <w:rPr>
          <w:rFonts w:ascii="Garamond" w:hAnsi="Garamond"/>
          <w:b/>
          <w:color w:val="00B050"/>
        </w:rPr>
      </w:pPr>
      <w:r w:rsidRPr="009F6C10">
        <w:rPr>
          <w:rFonts w:ascii="Garamond" w:hAnsi="Garamond"/>
          <w:b/>
          <w:color w:val="00B050"/>
        </w:rPr>
        <w:t>Hodnotenie:</w:t>
      </w:r>
    </w:p>
    <w:p w14:paraId="0B00B87A" w14:textId="77777777" w:rsidR="009F6C10" w:rsidRPr="00812921" w:rsidRDefault="009F6C10" w:rsidP="009F6C10">
      <w:pPr>
        <w:jc w:val="both"/>
        <w:rPr>
          <w:rFonts w:ascii="Garamond" w:hAnsi="Garamond"/>
          <w:bCs/>
        </w:rPr>
      </w:pPr>
      <w:r w:rsidRPr="00812921">
        <w:rPr>
          <w:rFonts w:ascii="Garamond" w:hAnsi="Garamond"/>
          <w:bCs/>
        </w:rPr>
        <w:t xml:space="preserve">Výsledné hodnotenie </w:t>
      </w:r>
      <w:r>
        <w:rPr>
          <w:rFonts w:ascii="Garamond" w:hAnsi="Garamond"/>
          <w:bCs/>
        </w:rPr>
        <w:t>záverečného testu</w:t>
      </w:r>
      <w:r w:rsidRPr="00812921">
        <w:rPr>
          <w:rFonts w:ascii="Garamond" w:hAnsi="Garamond"/>
          <w:bCs/>
        </w:rPr>
        <w:t>:</w:t>
      </w:r>
    </w:p>
    <w:p w14:paraId="35B1D179" w14:textId="77777777" w:rsidR="009F6C10" w:rsidRPr="00812921" w:rsidRDefault="009F6C10" w:rsidP="009F6C10">
      <w:pPr>
        <w:jc w:val="both"/>
        <w:rPr>
          <w:rFonts w:ascii="Garamond" w:hAnsi="Garamond"/>
          <w:bCs/>
        </w:rPr>
      </w:pPr>
      <w:r w:rsidRPr="00812921">
        <w:rPr>
          <w:rFonts w:ascii="Garamond" w:hAnsi="Garamond"/>
          <w:bCs/>
        </w:rPr>
        <w:t>A: 100% - 90%; B: 89% - 80%; C: 79% - 70%; D: 69% - 60%; E: 59% - 50%.</w:t>
      </w:r>
    </w:p>
    <w:p w14:paraId="3B525614" w14:textId="77777777" w:rsidR="00DF2BDB" w:rsidRPr="009F6C10" w:rsidRDefault="00DF2BDB" w:rsidP="00F360E1">
      <w:pPr>
        <w:jc w:val="both"/>
        <w:rPr>
          <w:rFonts w:ascii="Garamond" w:hAnsi="Garamond"/>
        </w:rPr>
      </w:pPr>
    </w:p>
    <w:sectPr w:rsidR="00DF2BDB" w:rsidRPr="009F6C10" w:rsidSect="00BE331D"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9C07C0B"/>
    <w:multiLevelType w:val="hybridMultilevel"/>
    <w:tmpl w:val="F356ABF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60E1"/>
    <w:rsid w:val="000A0B4B"/>
    <w:rsid w:val="004F6428"/>
    <w:rsid w:val="005521CD"/>
    <w:rsid w:val="005C01B2"/>
    <w:rsid w:val="006341C3"/>
    <w:rsid w:val="00676C38"/>
    <w:rsid w:val="00707AED"/>
    <w:rsid w:val="007D4694"/>
    <w:rsid w:val="0087227F"/>
    <w:rsid w:val="00922EBE"/>
    <w:rsid w:val="009F6C10"/>
    <w:rsid w:val="00AC3873"/>
    <w:rsid w:val="00BE331D"/>
    <w:rsid w:val="00CB7FCA"/>
    <w:rsid w:val="00DF2BDB"/>
    <w:rsid w:val="00F360E1"/>
    <w:rsid w:val="00F477D5"/>
    <w:rsid w:val="00F80C55"/>
    <w:rsid w:val="00FC645B"/>
    <w:rsid w:val="00FD7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9C8EAD"/>
  <w15:docId w15:val="{CF679FFF-538A-412B-86BE-65C4A2878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F360E1"/>
    <w:rPr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6341C3"/>
    <w:pPr>
      <w:keepNext/>
      <w:outlineLvl w:val="0"/>
    </w:pPr>
    <w:rPr>
      <w:b/>
      <w:bCs/>
      <w:sz w:val="32"/>
      <w:lang w:eastAsia="cs-CZ"/>
    </w:rPr>
  </w:style>
  <w:style w:type="paragraph" w:styleId="Nadpis2">
    <w:name w:val="heading 2"/>
    <w:basedOn w:val="Normlny"/>
    <w:next w:val="Normlny"/>
    <w:link w:val="Nadpis2Char"/>
    <w:qFormat/>
    <w:rsid w:val="006341C3"/>
    <w:pPr>
      <w:keepNext/>
      <w:outlineLvl w:val="1"/>
    </w:pPr>
    <w:rPr>
      <w:sz w:val="28"/>
      <w:lang w:eastAsia="cs-CZ"/>
    </w:rPr>
  </w:style>
  <w:style w:type="paragraph" w:styleId="Nadpis3">
    <w:name w:val="heading 3"/>
    <w:basedOn w:val="Normlny"/>
    <w:next w:val="Normlny"/>
    <w:link w:val="Nadpis3Char"/>
    <w:qFormat/>
    <w:rsid w:val="006341C3"/>
    <w:pPr>
      <w:keepNext/>
      <w:spacing w:line="360" w:lineRule="auto"/>
      <w:outlineLvl w:val="2"/>
    </w:pPr>
    <w:rPr>
      <w:b/>
      <w:bCs/>
      <w:i/>
      <w:iCs/>
      <w:lang w:eastAsia="cs-CZ"/>
    </w:rPr>
  </w:style>
  <w:style w:type="paragraph" w:styleId="Nadpis4">
    <w:name w:val="heading 4"/>
    <w:basedOn w:val="Normlny"/>
    <w:next w:val="Normlny"/>
    <w:link w:val="Nadpis4Char"/>
    <w:uiPriority w:val="9"/>
    <w:qFormat/>
    <w:rsid w:val="006341C3"/>
    <w:pPr>
      <w:keepNext/>
      <w:outlineLvl w:val="3"/>
    </w:pPr>
    <w:rPr>
      <w:b/>
      <w:bCs/>
      <w:i/>
      <w:iCs/>
      <w:sz w:val="28"/>
      <w:lang w:eastAsia="cs-CZ"/>
    </w:rPr>
  </w:style>
  <w:style w:type="paragraph" w:styleId="Nadpis5">
    <w:name w:val="heading 5"/>
    <w:basedOn w:val="Normlny"/>
    <w:next w:val="Normlny"/>
    <w:link w:val="Nadpis5Char"/>
    <w:qFormat/>
    <w:rsid w:val="006341C3"/>
    <w:pPr>
      <w:keepNext/>
      <w:spacing w:line="360" w:lineRule="auto"/>
      <w:outlineLvl w:val="4"/>
    </w:pPr>
    <w:rPr>
      <w:b/>
      <w:bCs/>
      <w:lang w:eastAsia="cs-CZ"/>
    </w:rPr>
  </w:style>
  <w:style w:type="paragraph" w:styleId="Nadpis6">
    <w:name w:val="heading 6"/>
    <w:basedOn w:val="Normlny"/>
    <w:next w:val="Normlny"/>
    <w:link w:val="Nadpis6Char"/>
    <w:uiPriority w:val="9"/>
    <w:qFormat/>
    <w:rsid w:val="006341C3"/>
    <w:pPr>
      <w:keepNext/>
      <w:jc w:val="center"/>
      <w:outlineLvl w:val="5"/>
    </w:pPr>
    <w:rPr>
      <w:b/>
      <w:bCs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6341C3"/>
    <w:rPr>
      <w:b/>
      <w:bCs/>
      <w:sz w:val="32"/>
      <w:szCs w:val="24"/>
      <w:lang w:eastAsia="cs-CZ"/>
    </w:rPr>
  </w:style>
  <w:style w:type="character" w:customStyle="1" w:styleId="Nadpis2Char">
    <w:name w:val="Nadpis 2 Char"/>
    <w:link w:val="Nadpis2"/>
    <w:rsid w:val="006341C3"/>
    <w:rPr>
      <w:sz w:val="28"/>
      <w:szCs w:val="24"/>
      <w:lang w:eastAsia="cs-CZ"/>
    </w:rPr>
  </w:style>
  <w:style w:type="character" w:customStyle="1" w:styleId="Nadpis3Char">
    <w:name w:val="Nadpis 3 Char"/>
    <w:link w:val="Nadpis3"/>
    <w:rsid w:val="006341C3"/>
    <w:rPr>
      <w:b/>
      <w:bCs/>
      <w:i/>
      <w:iCs/>
      <w:sz w:val="24"/>
      <w:szCs w:val="24"/>
      <w:lang w:eastAsia="cs-CZ"/>
    </w:rPr>
  </w:style>
  <w:style w:type="character" w:customStyle="1" w:styleId="Nadpis4Char">
    <w:name w:val="Nadpis 4 Char"/>
    <w:link w:val="Nadpis4"/>
    <w:uiPriority w:val="9"/>
    <w:rsid w:val="006341C3"/>
    <w:rPr>
      <w:b/>
      <w:bCs/>
      <w:i/>
      <w:iCs/>
      <w:sz w:val="28"/>
      <w:szCs w:val="24"/>
      <w:lang w:val="cs-CZ" w:eastAsia="cs-CZ"/>
    </w:rPr>
  </w:style>
  <w:style w:type="character" w:customStyle="1" w:styleId="Nadpis5Char">
    <w:name w:val="Nadpis 5 Char"/>
    <w:basedOn w:val="Predvolenpsmoodseku"/>
    <w:link w:val="Nadpis5"/>
    <w:rsid w:val="006341C3"/>
    <w:rPr>
      <w:b/>
      <w:bCs/>
      <w:sz w:val="24"/>
      <w:szCs w:val="24"/>
      <w:lang w:eastAsia="cs-CZ"/>
    </w:rPr>
  </w:style>
  <w:style w:type="character" w:customStyle="1" w:styleId="Nadpis6Char">
    <w:name w:val="Nadpis 6 Char"/>
    <w:link w:val="Nadpis6"/>
    <w:uiPriority w:val="9"/>
    <w:rsid w:val="006341C3"/>
    <w:rPr>
      <w:b/>
      <w:bCs/>
      <w:sz w:val="24"/>
      <w:szCs w:val="24"/>
      <w:lang w:val="cs-CZ" w:eastAsia="cs-CZ"/>
    </w:rPr>
  </w:style>
  <w:style w:type="paragraph" w:styleId="Nzov">
    <w:name w:val="Title"/>
    <w:basedOn w:val="Normlny"/>
    <w:link w:val="NzovChar"/>
    <w:uiPriority w:val="10"/>
    <w:qFormat/>
    <w:rsid w:val="006341C3"/>
    <w:pPr>
      <w:jc w:val="center"/>
    </w:pPr>
    <w:rPr>
      <w:b/>
      <w:smallCaps/>
      <w:szCs w:val="20"/>
      <w:lang w:eastAsia="en-US"/>
    </w:rPr>
  </w:style>
  <w:style w:type="character" w:customStyle="1" w:styleId="NzovChar">
    <w:name w:val="Názov Char"/>
    <w:link w:val="Nzov"/>
    <w:uiPriority w:val="10"/>
    <w:rsid w:val="006341C3"/>
    <w:rPr>
      <w:b/>
      <w:smallCaps/>
      <w:sz w:val="24"/>
      <w:lang w:val="cs-CZ"/>
    </w:rPr>
  </w:style>
  <w:style w:type="paragraph" w:styleId="Odsekzoznamu">
    <w:name w:val="List Paragraph"/>
    <w:basedOn w:val="Normlny"/>
    <w:uiPriority w:val="34"/>
    <w:qFormat/>
    <w:rsid w:val="006341C3"/>
    <w:pPr>
      <w:ind w:left="720"/>
      <w:contextualSpacing/>
    </w:pPr>
    <w:rPr>
      <w:lang w:eastAsia="cs-CZ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6341C3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lang w:eastAsia="cs-CZ"/>
    </w:rPr>
  </w:style>
  <w:style w:type="character" w:customStyle="1" w:styleId="ZvraznencitciaChar">
    <w:name w:val="Zvýraznená citácia Char"/>
    <w:link w:val="Zvraznencitcia"/>
    <w:uiPriority w:val="30"/>
    <w:rsid w:val="006341C3"/>
    <w:rPr>
      <w:b/>
      <w:bCs/>
      <w:i/>
      <w:iCs/>
      <w:color w:val="4F81BD"/>
      <w:sz w:val="24"/>
      <w:szCs w:val="24"/>
      <w:lang w:val="cs-CZ" w:eastAsia="cs-CZ"/>
    </w:rPr>
  </w:style>
  <w:style w:type="character" w:styleId="Nzovknihy">
    <w:name w:val="Book Title"/>
    <w:uiPriority w:val="33"/>
    <w:qFormat/>
    <w:rsid w:val="006341C3"/>
    <w:rPr>
      <w:b/>
      <w:bCs/>
      <w:smallCap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448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516</Words>
  <Characters>2944</Characters>
  <Application>Microsoft Office Word</Application>
  <DocSecurity>0</DocSecurity>
  <Lines>24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Adriana Kozelova</cp:lastModifiedBy>
  <cp:revision>4</cp:revision>
  <cp:lastPrinted>2019-09-18T05:18:00Z</cp:lastPrinted>
  <dcterms:created xsi:type="dcterms:W3CDTF">2020-09-14T07:09:00Z</dcterms:created>
  <dcterms:modified xsi:type="dcterms:W3CDTF">2021-09-11T14:37:00Z</dcterms:modified>
</cp:coreProperties>
</file>